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7F9" w:rsidRPr="00242786" w:rsidRDefault="00EE57F9" w:rsidP="00EE57F9">
      <w:pPr>
        <w:shd w:val="clear" w:color="auto" w:fill="346085"/>
        <w:spacing w:after="0" w:line="240" w:lineRule="auto"/>
        <w:rPr>
          <w:rFonts w:ascii="OpenSansRegular" w:eastAsia="Times New Roman" w:hAnsi="OpenSansRegular" w:cs="Times New Roman"/>
          <w:caps/>
          <w:color w:val="FFFFFF"/>
          <w:sz w:val="15"/>
          <w:szCs w:val="15"/>
          <w:lang w:eastAsia="ru-RU"/>
        </w:rPr>
      </w:pPr>
      <w:r w:rsidRPr="00242786">
        <w:rPr>
          <w:rFonts w:ascii="OpenSansRegular" w:eastAsia="Times New Roman" w:hAnsi="OpenSansRegular" w:cs="Times New Roman"/>
          <w:caps/>
          <w:color w:val="FFFFFF"/>
          <w:sz w:val="15"/>
          <w:szCs w:val="15"/>
          <w:lang w:eastAsia="ru-RU"/>
        </w:rPr>
        <w:t>202</w:t>
      </w:r>
      <w:r>
        <w:rPr>
          <w:rFonts w:ascii="OpenSansRegular" w:eastAsia="Times New Roman" w:hAnsi="OpenSansRegular" w:cs="Times New Roman"/>
          <w:caps/>
          <w:color w:val="FFFFFF"/>
          <w:sz w:val="15"/>
          <w:szCs w:val="15"/>
          <w:lang w:eastAsia="ru-RU"/>
        </w:rPr>
        <w:t>0</w:t>
      </w:r>
      <w:r w:rsidRPr="00242786">
        <w:rPr>
          <w:rFonts w:ascii="OpenSansRegular" w:eastAsia="Times New Roman" w:hAnsi="OpenSansRegular" w:cs="Times New Roman"/>
          <w:caps/>
          <w:color w:val="FFFFFF"/>
          <w:sz w:val="15"/>
          <w:szCs w:val="15"/>
          <w:lang w:eastAsia="ru-RU"/>
        </w:rPr>
        <w:t xml:space="preserve"> йил янунлари бўйича эмитентнинг йиллик хисоботи</w:t>
      </w:r>
    </w:p>
    <w:p w:rsidR="00EE57F9" w:rsidRPr="00EE57F9" w:rsidRDefault="00EE57F9" w:rsidP="00EE57F9">
      <w:pPr>
        <w:shd w:val="clear" w:color="auto" w:fill="346085"/>
        <w:spacing w:after="0" w:line="240" w:lineRule="auto"/>
        <w:rPr>
          <w:rFonts w:ascii="OpenSansRegular" w:eastAsia="Times New Roman" w:hAnsi="OpenSansRegular" w:cs="Times New Roman"/>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7250"/>
        <w:gridCol w:w="3059"/>
      </w:tblGrid>
      <w:tr w:rsidR="00EE57F9" w:rsidRPr="00EE57F9" w:rsidTr="00EE57F9">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Хисоботни тасдиклаган эмитентнинг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r>
      <w:tr w:rsidR="00EE57F9" w:rsidRPr="00EE57F9" w:rsidTr="00EE57F9">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142513"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Ҳисобот тасдиқланган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12.06.2020</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294"/>
        <w:gridCol w:w="4715"/>
        <w:gridCol w:w="5300"/>
      </w:tblGrid>
      <w:tr w:rsidR="00EE57F9" w:rsidRPr="00EE57F9" w:rsidTr="00EE57F9">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1</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ЭМИТЕНТНИНГ НОМИ: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Тўлиқ</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r w:rsidRPr="00EE57F9">
              <w:rPr>
                <w:rFonts w:ascii="Times New Roman" w:eastAsia="Times New Roman" w:hAnsi="Times New Roman" w:cs="Times New Roman"/>
                <w:sz w:val="24"/>
                <w:szCs w:val="24"/>
                <w:lang w:val="en-US" w:eastAsia="ru-RU"/>
              </w:rPr>
              <w:t>"Chilonzor buyum savdo kompleksi" aksiyadorlik jamiyati</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Қисқартирилган: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r w:rsidRPr="00EE57F9">
              <w:rPr>
                <w:rFonts w:ascii="Times New Roman" w:eastAsia="Times New Roman" w:hAnsi="Times New Roman" w:cs="Times New Roman"/>
                <w:sz w:val="24"/>
                <w:szCs w:val="24"/>
                <w:lang w:val="en-US" w:eastAsia="ru-RU"/>
              </w:rPr>
              <w:t>"Chilonzor buyum savdo kompleksi" AJ</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Биржа тикери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Маълумот йўқ</w:t>
            </w:r>
          </w:p>
        </w:tc>
      </w:tr>
      <w:tr w:rsidR="00EE57F9" w:rsidRPr="00EE57F9" w:rsidTr="00EE57F9">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2</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БОҒЛАНИШ</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Жойлашган ери: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C742A6" w:rsidRDefault="00EE57F9" w:rsidP="001A776C">
            <w:pPr>
              <w:spacing w:after="0" w:line="240" w:lineRule="auto"/>
              <w:rPr>
                <w:rFonts w:ascii="Times New Roman" w:eastAsia="Times New Roman" w:hAnsi="Times New Roman" w:cs="Times New Roman"/>
                <w:sz w:val="24"/>
                <w:szCs w:val="24"/>
                <w:lang w:val="en-US" w:eastAsia="ru-RU"/>
              </w:rPr>
            </w:pPr>
            <w:r w:rsidRPr="00C742A6">
              <w:rPr>
                <w:rFonts w:ascii="Times New Roman" w:eastAsia="Times New Roman" w:hAnsi="Times New Roman" w:cs="Times New Roman"/>
                <w:sz w:val="24"/>
                <w:szCs w:val="24"/>
                <w:lang w:val="en-US" w:eastAsia="ru-RU"/>
              </w:rPr>
              <w:t>Toshkent shahar, Chilonzor tumani, Bunyodkor shoh ko‘chasi, 156a-uy</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Почта манзили: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C742A6" w:rsidRDefault="00EE57F9" w:rsidP="001A776C">
            <w:pPr>
              <w:spacing w:after="0" w:line="240" w:lineRule="auto"/>
              <w:rPr>
                <w:rFonts w:ascii="Times New Roman" w:eastAsia="Times New Roman" w:hAnsi="Times New Roman" w:cs="Times New Roman"/>
                <w:sz w:val="24"/>
                <w:szCs w:val="24"/>
                <w:lang w:val="en-US" w:eastAsia="ru-RU"/>
              </w:rPr>
            </w:pPr>
            <w:r w:rsidRPr="00C742A6">
              <w:rPr>
                <w:rFonts w:ascii="Times New Roman" w:eastAsia="Times New Roman" w:hAnsi="Times New Roman" w:cs="Times New Roman"/>
                <w:sz w:val="24"/>
                <w:szCs w:val="24"/>
                <w:lang w:val="en-US" w:eastAsia="ru-RU"/>
              </w:rPr>
              <w:t>Toshkent shahar, Chilonzor tumani, Bunyodkor shoh ko‘chasi, 156a-uy</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Электрон почта манзили: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hyperlink r:id="rId4" w:history="1">
              <w:r w:rsidRPr="00EE57F9">
                <w:rPr>
                  <w:rFonts w:ascii="Times New Roman" w:eastAsia="Times New Roman" w:hAnsi="Times New Roman" w:cs="Times New Roman"/>
                  <w:color w:val="337AB7"/>
                  <w:sz w:val="24"/>
                  <w:szCs w:val="24"/>
                  <w:lang w:eastAsia="ru-RU"/>
                </w:rPr>
                <w:t>chilonzorbuyum@mail.ru</w:t>
              </w:r>
            </w:hyperlink>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Расмий веб-сайт: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hyperlink r:id="rId5" w:tgtFrame="_blank" w:history="1">
              <w:r w:rsidRPr="00EE57F9">
                <w:rPr>
                  <w:rFonts w:ascii="Times New Roman" w:eastAsia="Times New Roman" w:hAnsi="Times New Roman" w:cs="Times New Roman"/>
                  <w:color w:val="337AB7"/>
                  <w:sz w:val="24"/>
                  <w:szCs w:val="24"/>
                  <w:lang w:eastAsia="ru-RU"/>
                </w:rPr>
                <w:t>www.chbsk.uz</w:t>
              </w:r>
            </w:hyperlink>
          </w:p>
        </w:tc>
      </w:tr>
      <w:tr w:rsidR="00EE57F9" w:rsidRPr="00EE57F9" w:rsidTr="00EE57F9">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3</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1B7BAB" w:rsidRDefault="00EE57F9" w:rsidP="001A776C">
            <w:pPr>
              <w:spacing w:after="0" w:line="240" w:lineRule="auto"/>
              <w:jc w:val="center"/>
              <w:rPr>
                <w:rFonts w:ascii="Times New Roman" w:eastAsia="Times New Roman" w:hAnsi="Times New Roman" w:cs="Times New Roman"/>
                <w:sz w:val="24"/>
                <w:szCs w:val="24"/>
                <w:lang w:val="uz-Cyrl-UZ" w:eastAsia="ru-RU"/>
              </w:rPr>
            </w:pPr>
            <w:r w:rsidRPr="001B7BAB">
              <w:rPr>
                <w:rFonts w:ascii="Times New Roman" w:eastAsia="Times New Roman" w:hAnsi="Times New Roman" w:cs="Times New Roman"/>
                <w:b/>
                <w:bCs/>
                <w:sz w:val="24"/>
                <w:szCs w:val="24"/>
                <w:lang w:eastAsia="ru-RU"/>
              </w:rPr>
              <w:t>БАНК</w:t>
            </w:r>
            <w:r>
              <w:rPr>
                <w:rFonts w:ascii="Times New Roman" w:eastAsia="Times New Roman" w:hAnsi="Times New Roman" w:cs="Times New Roman"/>
                <w:b/>
                <w:bCs/>
                <w:sz w:val="24"/>
                <w:szCs w:val="24"/>
                <w:lang w:val="en-US" w:eastAsia="ru-RU"/>
              </w:rPr>
              <w:t xml:space="preserve"> </w:t>
            </w:r>
            <w:r w:rsidRPr="001B7BAB">
              <w:rPr>
                <w:rFonts w:ascii="Times New Roman" w:eastAsia="Times New Roman" w:hAnsi="Times New Roman" w:cs="Times New Roman"/>
                <w:b/>
                <w:bCs/>
                <w:sz w:val="24"/>
                <w:szCs w:val="24"/>
                <w:lang w:eastAsia="ru-RU"/>
              </w:rPr>
              <w:t xml:space="preserve"> РЕКВИЗИТ</w:t>
            </w:r>
            <w:r>
              <w:rPr>
                <w:rFonts w:ascii="Times New Roman" w:eastAsia="Times New Roman" w:hAnsi="Times New Roman" w:cs="Times New Roman"/>
                <w:b/>
                <w:bCs/>
                <w:sz w:val="24"/>
                <w:szCs w:val="24"/>
                <w:lang w:val="uz-Cyrl-UZ" w:eastAsia="ru-RU"/>
              </w:rPr>
              <w:t>ЛАРИ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1B7BAB"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Хизмат кўрсатувчи банк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C742A6"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АКБ </w:t>
            </w:r>
            <w:r w:rsidRPr="00C742A6">
              <w:rPr>
                <w:rFonts w:ascii="Times New Roman" w:eastAsia="Times New Roman" w:hAnsi="Times New Roman" w:cs="Times New Roman"/>
                <w:sz w:val="24"/>
                <w:szCs w:val="24"/>
                <w:lang w:eastAsia="ru-RU"/>
              </w:rPr>
              <w:t>"Ипотека банк" Чил</w:t>
            </w:r>
            <w:r>
              <w:rPr>
                <w:rFonts w:ascii="Times New Roman" w:eastAsia="Times New Roman" w:hAnsi="Times New Roman" w:cs="Times New Roman"/>
                <w:sz w:val="24"/>
                <w:szCs w:val="24"/>
                <w:lang w:eastAsia="ru-RU"/>
              </w:rPr>
              <w:t>онзор</w:t>
            </w:r>
            <w:r w:rsidRPr="00C742A6">
              <w:rPr>
                <w:rFonts w:ascii="Times New Roman" w:eastAsia="Times New Roman" w:hAnsi="Times New Roman" w:cs="Times New Roman"/>
                <w:sz w:val="24"/>
                <w:szCs w:val="24"/>
                <w:lang w:eastAsia="ru-RU"/>
              </w:rPr>
              <w:t xml:space="preserve"> филиал</w:t>
            </w:r>
            <w:r>
              <w:rPr>
                <w:rFonts w:ascii="Times New Roman" w:eastAsia="Times New Roman" w:hAnsi="Times New Roman" w:cs="Times New Roman"/>
                <w:sz w:val="24"/>
                <w:szCs w:val="24"/>
                <w:lang w:eastAsia="ru-RU"/>
              </w:rPr>
              <w:t>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Ҳисоб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20208000300111888001</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МФО: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997</w:t>
            </w:r>
          </w:p>
        </w:tc>
      </w:tr>
      <w:tr w:rsidR="00EE57F9" w:rsidRPr="00EE57F9" w:rsidTr="00EE57F9">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4</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1B7BAB" w:rsidRDefault="00EE57F9" w:rsidP="001A776C">
            <w:pPr>
              <w:spacing w:after="0" w:line="240" w:lineRule="auto"/>
              <w:jc w:val="center"/>
              <w:rPr>
                <w:rFonts w:ascii="Times New Roman" w:eastAsia="Times New Roman" w:hAnsi="Times New Roman" w:cs="Times New Roman"/>
                <w:sz w:val="24"/>
                <w:szCs w:val="24"/>
                <w:lang w:eastAsia="ru-RU"/>
              </w:rPr>
            </w:pPr>
            <w:r w:rsidRPr="001B7BAB">
              <w:rPr>
                <w:rFonts w:ascii="Times New Roman" w:eastAsia="Times New Roman" w:hAnsi="Times New Roman" w:cs="Times New Roman"/>
                <w:b/>
                <w:bCs/>
                <w:sz w:val="24"/>
                <w:szCs w:val="24"/>
                <w:lang w:eastAsia="ru-RU"/>
              </w:rPr>
              <w:t>РЕГИСТРАЦИ</w:t>
            </w:r>
            <w:r>
              <w:rPr>
                <w:rFonts w:ascii="Times New Roman" w:eastAsia="Times New Roman" w:hAnsi="Times New Roman" w:cs="Times New Roman"/>
                <w:b/>
                <w:bCs/>
                <w:sz w:val="24"/>
                <w:szCs w:val="24"/>
                <w:lang w:val="uz-Cyrl-UZ" w:eastAsia="ru-RU"/>
              </w:rPr>
              <w:t xml:space="preserve">Я ВА </w:t>
            </w:r>
            <w:r w:rsidRPr="001B7BAB">
              <w:rPr>
                <w:rFonts w:ascii="Times New Roman" w:eastAsia="Times New Roman" w:hAnsi="Times New Roman" w:cs="Times New Roman"/>
                <w:b/>
                <w:bCs/>
                <w:sz w:val="24"/>
                <w:szCs w:val="24"/>
                <w:lang w:eastAsia="ru-RU"/>
              </w:rPr>
              <w:t>ИДЕНТИФИКАЦИ</w:t>
            </w:r>
            <w:r>
              <w:rPr>
                <w:rFonts w:ascii="Times New Roman" w:eastAsia="Times New Roman" w:hAnsi="Times New Roman" w:cs="Times New Roman"/>
                <w:b/>
                <w:bCs/>
                <w:sz w:val="24"/>
                <w:szCs w:val="24"/>
                <w:lang w:val="uz-Cyrl-UZ" w:eastAsia="ru-RU"/>
              </w:rPr>
              <w:t>Я РАҚАМИ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6041" w:rsidRDefault="00EE57F9" w:rsidP="001A776C">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Рўйхатдан</w:t>
            </w:r>
            <w:r>
              <w:rPr>
                <w:rFonts w:ascii="Times New Roman" w:eastAsia="Times New Roman" w:hAnsi="Times New Roman" w:cs="Times New Roman"/>
                <w:sz w:val="24"/>
                <w:szCs w:val="24"/>
                <w:lang w:val="uz-Cyrl-UZ" w:eastAsia="ru-RU"/>
              </w:rPr>
              <w:t xml:space="preserve"> ўтказган </w:t>
            </w:r>
            <w:r w:rsidRPr="00AA6041">
              <w:rPr>
                <w:rFonts w:ascii="Times New Roman" w:eastAsia="Times New Roman" w:hAnsi="Times New Roman" w:cs="Times New Roman"/>
                <w:sz w:val="24"/>
                <w:szCs w:val="24"/>
                <w:lang w:val="uz-Cyrl-UZ" w:eastAsia="ru-RU"/>
              </w:rPr>
              <w:t xml:space="preserve"> органи томонидан </w:t>
            </w:r>
            <w:r>
              <w:rPr>
                <w:rFonts w:ascii="Times New Roman" w:eastAsia="Times New Roman" w:hAnsi="Times New Roman" w:cs="Times New Roman"/>
                <w:sz w:val="24"/>
                <w:szCs w:val="24"/>
                <w:lang w:val="uz-Cyrl-UZ" w:eastAsia="ru-RU"/>
              </w:rPr>
              <w:t>берилган рақам</w:t>
            </w:r>
            <w:r w:rsidRPr="00AA6041">
              <w:rPr>
                <w:rFonts w:ascii="Times New Roman" w:eastAsia="Times New Roman" w:hAnsi="Times New Roman" w:cs="Times New Roman"/>
                <w:sz w:val="24"/>
                <w:szCs w:val="24"/>
                <w:lang w:val="uz-Cyrl-UZ"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6528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6041" w:rsidRDefault="00EE57F9" w:rsidP="001A776C">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давлат солиқ хизмати органи томонидан тайинланган (СТИР):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200797009</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6041" w:rsidRDefault="00EE57F9" w:rsidP="001A776C">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давлат статистика органлари томонидан тайинланган</w:t>
            </w:r>
          </w:p>
        </w:tc>
        <w:tc>
          <w:tcPr>
            <w:tcW w:w="0" w:type="auto"/>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0"/>
                <w:szCs w:val="20"/>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25A6" w:rsidRDefault="00EE57F9"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КФС: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144</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25A6" w:rsidRDefault="00EE57F9"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ОКПО: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15323832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25A6" w:rsidRDefault="00EE57F9"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ОКОНХ:</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83200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A25A6" w:rsidRDefault="00EE57F9"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СОАТО: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1726294</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EE57F9" w:rsidRPr="00EE57F9" w:rsidTr="00EE57F9">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5</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uz-Cyrl-UZ" w:eastAsia="ru-RU"/>
              </w:rPr>
              <w:t xml:space="preserve">Эмитентнинг молиявий- иқтисодий кўрсаткичларининг холати </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Устав капиталининг рентабеллик </w:t>
            </w:r>
            <w:r w:rsidRPr="00EE57F9">
              <w:rPr>
                <w:rFonts w:ascii="Times New Roman" w:eastAsia="Times New Roman" w:hAnsi="Times New Roman" w:cs="Times New Roman"/>
                <w:sz w:val="24"/>
                <w:szCs w:val="24"/>
                <w:lang w:eastAsia="ru-RU"/>
              </w:rPr>
              <w:lastRenderedPageBreak/>
              <w:t>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lastRenderedPageBreak/>
              <w:t>0,45</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Умумий тўловга </w:t>
            </w:r>
            <w:proofErr w:type="gramStart"/>
            <w:r w:rsidRPr="00EE57F9">
              <w:rPr>
                <w:rFonts w:ascii="Times New Roman" w:eastAsia="Times New Roman" w:hAnsi="Times New Roman" w:cs="Times New Roman"/>
                <w:sz w:val="24"/>
                <w:szCs w:val="24"/>
                <w:lang w:eastAsia="ru-RU"/>
              </w:rPr>
              <w:t>лаё</w:t>
            </w:r>
            <w:proofErr w:type="gramEnd"/>
            <w:r w:rsidRPr="00EE57F9">
              <w:rPr>
                <w:rFonts w:ascii="Times New Roman" w:eastAsia="Times New Roman" w:hAnsi="Times New Roman" w:cs="Times New Roman"/>
                <w:sz w:val="24"/>
                <w:szCs w:val="24"/>
                <w:lang w:eastAsia="ru-RU"/>
              </w:rPr>
              <w:t>қатлиликни қоплаш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1,15</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Мутлақ ликвидлилик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0,54</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Ўз маблағларининг жалб қилинган маблағларига нисбати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0,11</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242786" w:rsidRDefault="00EE57F9" w:rsidP="001A776C">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Асосий воситаларни янгилаш коэффициенты</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Эмитентнинг ўз маблағларининг қарз маблағларига нисбати: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9,05</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EE57F9" w:rsidRPr="00EE57F9" w:rsidTr="00EE57F9">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6</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142513" w:rsidRDefault="00EE57F9" w:rsidP="00EE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val="uz-Cyrl-UZ" w:eastAsia="ru-RU"/>
              </w:rPr>
            </w:pPr>
            <w:r w:rsidRPr="00142513">
              <w:rPr>
                <w:rFonts w:ascii="Times New Roman" w:eastAsia="Times New Roman" w:hAnsi="Times New Roman" w:cs="Times New Roman"/>
                <w:b/>
                <w:bCs/>
                <w:sz w:val="24"/>
                <w:szCs w:val="24"/>
                <w:lang w:val="uz-Cyrl-UZ" w:eastAsia="ru-RU"/>
              </w:rPr>
              <w:t>Ҳисобот йилида қимматли қоғозлар бўйича ҳисобланган даромадлар ҳажми</w:t>
            </w:r>
          </w:p>
          <w:p w:rsidR="00EE57F9" w:rsidRPr="00EE57F9" w:rsidRDefault="00EE57F9" w:rsidP="00EE57F9">
            <w:pPr>
              <w:spacing w:after="0" w:line="240" w:lineRule="auto"/>
              <w:jc w:val="center"/>
              <w:rPr>
                <w:rFonts w:ascii="Times New Roman" w:eastAsia="Times New Roman" w:hAnsi="Times New Roman" w:cs="Times New Roman"/>
                <w:sz w:val="24"/>
                <w:szCs w:val="24"/>
                <w:lang w:val="uz-Cyrl-UZ"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Оддий акциялар бўйича (бир дона акцияга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2,24</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Оддий акциялар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22,4</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Имтиёзли акциялар бўйича (бир дона акцияга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Имтиёзли акциялар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қимматли қоғозлар бўйича (бир дона қимматли қоғозга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қимматли қоғозлар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EE57F9" w:rsidRPr="00EE57F9" w:rsidTr="00EE57F9">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7</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142513" w:rsidRDefault="00EE57F9" w:rsidP="001A776C">
            <w:pPr>
              <w:spacing w:after="0" w:line="240" w:lineRule="auto"/>
              <w:jc w:val="center"/>
              <w:rPr>
                <w:rFonts w:ascii="Times New Roman" w:eastAsia="Times New Roman" w:hAnsi="Times New Roman" w:cs="Times New Roman"/>
                <w:sz w:val="24"/>
                <w:szCs w:val="24"/>
                <w:lang w:eastAsia="ru-RU"/>
              </w:rPr>
            </w:pPr>
            <w:r w:rsidRPr="00142513">
              <w:rPr>
                <w:rFonts w:ascii="Times New Roman" w:eastAsia="Times New Roman" w:hAnsi="Times New Roman" w:cs="Times New Roman"/>
                <w:b/>
                <w:bCs/>
                <w:sz w:val="24"/>
                <w:szCs w:val="24"/>
                <w:lang w:eastAsia="ru-RU"/>
              </w:rPr>
              <w:t>Қимматли қоғозлар бўйича даромадларни тўлаш бўйича мавжуд қарз</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Оддий акциялар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Оддий акциялар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Имтиёзли акциялар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Имтиёзли акциялар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қимматли қоғозлар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қимматли қоғозлар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309"/>
        <w:gridCol w:w="1387"/>
        <w:gridCol w:w="1705"/>
        <w:gridCol w:w="1767"/>
        <w:gridCol w:w="1151"/>
        <w:gridCol w:w="1707"/>
        <w:gridCol w:w="2283"/>
      </w:tblGrid>
      <w:tr w:rsidR="00EE57F9" w:rsidRPr="00EE57F9" w:rsidTr="00EE57F9">
        <w:tc>
          <w:tcPr>
            <w:tcW w:w="309"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8</w:t>
            </w:r>
          </w:p>
        </w:tc>
        <w:tc>
          <w:tcPr>
            <w:tcW w:w="0" w:type="auto"/>
            <w:gridSpan w:val="6"/>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jc w:val="center"/>
              <w:rPr>
                <w:rFonts w:ascii="Times New Roman" w:eastAsia="Times New Roman" w:hAnsi="Times New Roman" w:cs="Times New Roman"/>
                <w:sz w:val="24"/>
                <w:szCs w:val="24"/>
                <w:lang w:eastAsia="ru-RU"/>
              </w:rPr>
            </w:pPr>
            <w:r w:rsidRPr="00A13271">
              <w:rPr>
                <w:rFonts w:ascii="Times New Roman" w:eastAsia="Times New Roman" w:hAnsi="Times New Roman" w:cs="Times New Roman"/>
                <w:b/>
                <w:bCs/>
                <w:sz w:val="24"/>
                <w:szCs w:val="24"/>
                <w:lang w:eastAsia="ru-RU"/>
              </w:rPr>
              <w:t xml:space="preserve">Кузатув кенгаши, тафтиш комиссияси ёки ижро </w:t>
            </w:r>
            <w:r>
              <w:rPr>
                <w:rFonts w:ascii="Times New Roman" w:eastAsia="Times New Roman" w:hAnsi="Times New Roman" w:cs="Times New Roman"/>
                <w:b/>
                <w:bCs/>
                <w:sz w:val="24"/>
                <w:szCs w:val="24"/>
                <w:lang w:val="uz-Cyrl-UZ" w:eastAsia="ru-RU"/>
              </w:rPr>
              <w:t>э</w:t>
            </w:r>
            <w:r w:rsidRPr="00A13271">
              <w:rPr>
                <w:rFonts w:ascii="Times New Roman" w:eastAsia="Times New Roman" w:hAnsi="Times New Roman" w:cs="Times New Roman"/>
                <w:b/>
                <w:bCs/>
                <w:sz w:val="24"/>
                <w:szCs w:val="24"/>
                <w:lang w:eastAsia="ru-RU"/>
              </w:rPr>
              <w:t>тувчи орган таркибидаги ўзгаришлар</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Карор қабул қилинган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Мажбурият бажарилиши киришган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Ф.И.О.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Мансаби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Қарор қабул қилган эмитентнинг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val="uz-Cyrl-UZ" w:eastAsia="ru-RU"/>
              </w:rPr>
            </w:pPr>
            <w:r w:rsidRPr="00A13271">
              <w:rPr>
                <w:rFonts w:ascii="Times New Roman" w:eastAsia="Times New Roman" w:hAnsi="Times New Roman" w:cs="Times New Roman"/>
                <w:sz w:val="24"/>
                <w:szCs w:val="24"/>
                <w:lang w:val="uz-Cyrl-UZ" w:eastAsia="ru-RU"/>
              </w:rPr>
              <w:t>Aъзоликдан сайланган (тайинланган) / чиқарилган (ишдан бўшатилган, ваколат муддати тугаган)</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val="uz-Cyrl-UZ"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Исроилов Абдулазиз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99653D"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Абдурахманов Музаффар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99653D"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Ирматов Мурод</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99653D"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Каримов Малик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99653D"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Турабеков Машраб</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99653D"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13.05.2019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Арипов</w:t>
            </w:r>
            <w:proofErr w:type="gramEnd"/>
            <w:r w:rsidRPr="00EE57F9">
              <w:rPr>
                <w:rFonts w:ascii="Times New Roman" w:eastAsia="Times New Roman" w:hAnsi="Times New Roman" w:cs="Times New Roman"/>
                <w:sz w:val="24"/>
                <w:szCs w:val="24"/>
                <w:lang w:eastAsia="ru-RU"/>
              </w:rPr>
              <w:t xml:space="preserve"> Қаҳрамон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99653D"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EE57F9" w:rsidRPr="00EE57F9" w:rsidTr="00EE57F9">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9</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Қўшимча чиқарилган қимматли қоғозлар тўғрисидаги асосий маълумо</w:t>
            </w:r>
            <w:proofErr w:type="gramStart"/>
            <w:r w:rsidRPr="00EE57F9">
              <w:rPr>
                <w:rFonts w:ascii="Times New Roman" w:eastAsia="Times New Roman" w:hAnsi="Times New Roman" w:cs="Times New Roman"/>
                <w:b/>
                <w:bCs/>
                <w:sz w:val="24"/>
                <w:szCs w:val="24"/>
                <w:lang w:eastAsia="ru-RU"/>
              </w:rPr>
              <w:t>т(</w:t>
            </w:r>
            <w:proofErr w:type="gramEnd"/>
            <w:r w:rsidRPr="00EE57F9">
              <w:rPr>
                <w:rFonts w:ascii="Times New Roman" w:eastAsia="Times New Roman" w:hAnsi="Times New Roman" w:cs="Times New Roman"/>
                <w:b/>
                <w:bCs/>
                <w:sz w:val="24"/>
                <w:szCs w:val="24"/>
                <w:lang w:eastAsia="ru-RU"/>
              </w:rPr>
              <w:t>тўлдирилади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0C3A7F" w:rsidRDefault="00EE57F9" w:rsidP="001A776C">
            <w:pPr>
              <w:rPr>
                <w:lang w:val="uz-Cyrl-UZ"/>
              </w:rPr>
            </w:pPr>
            <w:r w:rsidRPr="002A685E">
              <w:t xml:space="preserve">Чиқариш тўғрисида қарор қабул қилган </w:t>
            </w:r>
            <w:r>
              <w:rPr>
                <w:lang w:val="uz-Cyrl-UZ"/>
              </w:rPr>
              <w:t>орган</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2A685E" w:rsidRDefault="00EE57F9" w:rsidP="001A776C">
            <w:r w:rsidRPr="002A685E">
              <w:t xml:space="preserve">Давлат </w:t>
            </w:r>
            <w:proofErr w:type="gramStart"/>
            <w:r w:rsidRPr="002A685E">
              <w:t>р</w:t>
            </w:r>
            <w:proofErr w:type="gramEnd"/>
            <w:r w:rsidRPr="002A685E">
              <w:t>ўйхатидан ўтказилган сана ва рақами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2A685E" w:rsidRDefault="00EE57F9" w:rsidP="001A776C">
            <w:r w:rsidRPr="002A685E">
              <w:t>Қимматли қоғозлар сони (дона.) ва ҳажми (сўм)</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2A685E" w:rsidRDefault="00EE57F9" w:rsidP="001A776C">
            <w:r w:rsidRPr="002A685E">
              <w:t>Қимматли қоғозларни жойлаштириш усули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2A685E" w:rsidRDefault="00EE57F9" w:rsidP="001A776C">
            <w:r w:rsidRPr="002A685E">
              <w:t>Жойлаштириш шартлари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0C3A7F" w:rsidRDefault="00EE57F9" w:rsidP="001A776C">
            <w:pPr>
              <w:rPr>
                <w:lang w:val="uz-Cyrl-UZ"/>
              </w:rPr>
            </w:pPr>
            <w:r w:rsidRPr="002A685E">
              <w:t xml:space="preserve">Чиқариш тўғрисида қарор қабул қилган </w:t>
            </w:r>
            <w:r>
              <w:rPr>
                <w:lang w:val="uz-Cyrl-UZ"/>
              </w:rPr>
              <w:t>орган</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2A685E" w:rsidRDefault="00EE57F9" w:rsidP="001A776C">
            <w:r w:rsidRPr="002A685E">
              <w:t xml:space="preserve">Давлат </w:t>
            </w:r>
            <w:proofErr w:type="gramStart"/>
            <w:r w:rsidRPr="002A685E">
              <w:t>р</w:t>
            </w:r>
            <w:proofErr w:type="gramEnd"/>
            <w:r w:rsidRPr="002A685E">
              <w:t>ўйхатидан ўтказилган сана ва рақами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4141"/>
        <w:gridCol w:w="1918"/>
        <w:gridCol w:w="1918"/>
        <w:gridCol w:w="1918"/>
      </w:tblGrid>
      <w:tr w:rsidR="00EE57F9" w:rsidRPr="00EE57F9" w:rsidTr="00EE57F9">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11</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Бухгалтерлик баланси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B5912"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Кўрсаткичларнинг номланиши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Код стр.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B5912"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боши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B5912"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охири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Актив</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 Узоқ муддатли активлар</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Асосий воситалар:</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Бошланғич (қайта тиклаш) қиймати (0100, 0300)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75885777.00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78477963.00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Эскириш суммаси (0200)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15781845.90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17796973.00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Қолдиқ (баланс) қиймати (сатр. 010 – 011)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012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60103931.10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60680990.00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Номоддий активлар:</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Бошланғич қиймати (0400)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Амортизация суммаси (0500)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021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Қолдиқ (баланс) қиймати (сатр. 020 – 021)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022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инвестициялар, жами (сатр. 040 + 050 + 060 + 070 + 080),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37368.70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17856.60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Қимматли қоғозлар (0610)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23886.70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17856.60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Ш</w:t>
            </w:r>
            <w:proofErr w:type="gramEnd"/>
            <w:r w:rsidRPr="00EE57F9">
              <w:rPr>
                <w:rFonts w:ascii="Times New Roman" w:eastAsia="Times New Roman" w:hAnsi="Times New Roman" w:cs="Times New Roman"/>
                <w:sz w:val="24"/>
                <w:szCs w:val="24"/>
                <w:lang w:eastAsia="ru-RU"/>
              </w:rPr>
              <w:t>ўъба хўжалик жамиятларига инвестициялар (0620)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Қарам хўжалик жамиятларига инвестициялар (0630)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Чет эл капитали мавжуд бўлган корхоналарга инвестициялар (0640)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узоқ муддатли инвестициялар (0690)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13482.00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Ўрнатиладиган асбоб-ускуналар (0700)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Капитал қўйилмалар (0800)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4537511.10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дебиторлик қарзлари (0910, 0920, 0930, 0940)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3489368.00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3182201.00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Бундан: муддати ўтганлари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кечиктирилган харажатлар (0950, 0960, 0990)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 бў</w:t>
            </w:r>
            <w:proofErr w:type="gramStart"/>
            <w:r w:rsidRPr="00EE57F9">
              <w:rPr>
                <w:rFonts w:ascii="Times New Roman" w:eastAsia="Times New Roman" w:hAnsi="Times New Roman" w:cs="Times New Roman"/>
                <w:b/>
                <w:bCs/>
                <w:sz w:val="24"/>
                <w:szCs w:val="24"/>
                <w:lang w:eastAsia="ru-RU"/>
              </w:rPr>
              <w:t>лим б</w:t>
            </w:r>
            <w:proofErr w:type="gramEnd"/>
            <w:r w:rsidRPr="00EE57F9">
              <w:rPr>
                <w:rFonts w:ascii="Times New Roman" w:eastAsia="Times New Roman" w:hAnsi="Times New Roman" w:cs="Times New Roman"/>
                <w:b/>
                <w:bCs/>
                <w:sz w:val="24"/>
                <w:szCs w:val="24"/>
                <w:lang w:eastAsia="ru-RU"/>
              </w:rPr>
              <w:t>ўйича жами (сатр. 012 + 022 + 030 + 090 + 100 + 110 + 120)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63630667.80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68418558.70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II. Жорий активлар</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Товар-моддий захиралари, жами (сатр. 150 + 160 + 170 + 180),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122815.50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249449.30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Ишлаб чиқариш захиралари (1000, 1100, 1500, 1600)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122815.50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249449.30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Тугалланмаган ишлаб чиқариш (2000, 2100, 2300, 2700)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Тайёр маҳсулот (2800)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Товарлар (2900 дан 2980 нинг айирмаси)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Келгуси давр харажатлари (3100)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10729.30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Кечиктирилган харажатлар (3200)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Дебиторлар, жами (сатр. 220 + 240 + 250 + 260 + 270 + 280 + 290 + 300 + 310)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2373818.00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4454730.90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шундан: муддати ўтган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Харидор ва буюртмачиларнинг қарзи (4000 дан 4900 нинг айирмаси)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Ажратилган бўлинмаларнинг қарзи (4110)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Ш</w:t>
            </w:r>
            <w:proofErr w:type="gramEnd"/>
            <w:r w:rsidRPr="00EE57F9">
              <w:rPr>
                <w:rFonts w:ascii="Times New Roman" w:eastAsia="Times New Roman" w:hAnsi="Times New Roman" w:cs="Times New Roman"/>
                <w:sz w:val="24"/>
                <w:szCs w:val="24"/>
                <w:lang w:eastAsia="ru-RU"/>
              </w:rPr>
              <w:t>ўъба ва қарам хўжалик жамиятларнинг қарзи (4120)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Ходимларга берилган бўнаклар (4200)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Мол</w:t>
            </w:r>
            <w:proofErr w:type="gramEnd"/>
            <w:r w:rsidRPr="00EE57F9">
              <w:rPr>
                <w:rFonts w:ascii="Times New Roman" w:eastAsia="Times New Roman" w:hAnsi="Times New Roman" w:cs="Times New Roman"/>
                <w:sz w:val="24"/>
                <w:szCs w:val="24"/>
                <w:lang w:eastAsia="ru-RU"/>
              </w:rPr>
              <w:t xml:space="preserve"> етказиб берувчилар ва пудратчиларга берилган бўнаклар (4300)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191521.60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1702760.90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Бюджетга солиқ</w:t>
            </w:r>
            <w:proofErr w:type="gramStart"/>
            <w:r w:rsidRPr="00EE57F9">
              <w:rPr>
                <w:rFonts w:ascii="Times New Roman" w:eastAsia="Times New Roman" w:hAnsi="Times New Roman" w:cs="Times New Roman"/>
                <w:sz w:val="24"/>
                <w:szCs w:val="24"/>
                <w:lang w:eastAsia="ru-RU"/>
              </w:rPr>
              <w:t>лар ва</w:t>
            </w:r>
            <w:proofErr w:type="gramEnd"/>
            <w:r w:rsidRPr="00EE57F9">
              <w:rPr>
                <w:rFonts w:ascii="Times New Roman" w:eastAsia="Times New Roman" w:hAnsi="Times New Roman" w:cs="Times New Roman"/>
                <w:sz w:val="24"/>
                <w:szCs w:val="24"/>
                <w:lang w:eastAsia="ru-RU"/>
              </w:rPr>
              <w:t xml:space="preserve"> бошқа мажбурий тўловлар бўйича бўнак тўловлари (4400)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1084618.40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Мақсадли давлат жамғармалари ва суғурталар бўйича бўнак тўловлари (4500)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Таъсисчиларнинг устав капиталига улушлар бўйича қарзи (4600)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Ходимларнинг </w:t>
            </w: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операциялар бўйича қарзи (4700)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21510.80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11247.40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дебиторлик қарзлари (4800)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1076167.20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2740722.60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Пул маблағлари, жами (сатр. 330 + 340 + 350 + 360),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79471.30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4180648.90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Кассадаги пул маблағлари (5000)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Ҳисоб-китоб счётидаги пул маблағлари (5100)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79471.30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4180648.90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Чет эл валютасидаги пул маблағлари (5200)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пул маблағлари ва эквивалентлари (5500, 5600, 5700)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w:t>
            </w:r>
            <w:proofErr w:type="gramStart"/>
            <w:r w:rsidRPr="00EE57F9">
              <w:rPr>
                <w:rFonts w:ascii="Times New Roman" w:eastAsia="Times New Roman" w:hAnsi="Times New Roman" w:cs="Times New Roman"/>
                <w:sz w:val="24"/>
                <w:szCs w:val="24"/>
                <w:lang w:eastAsia="ru-RU"/>
              </w:rPr>
              <w:t>ис</w:t>
            </w:r>
            <w:proofErr w:type="gramEnd"/>
            <w:r w:rsidRPr="00EE57F9">
              <w:rPr>
                <w:rFonts w:ascii="Times New Roman" w:eastAsia="Times New Roman" w:hAnsi="Times New Roman" w:cs="Times New Roman"/>
                <w:sz w:val="24"/>
                <w:szCs w:val="24"/>
                <w:lang w:eastAsia="ru-RU"/>
              </w:rPr>
              <w:t>қа муддатли инвестициялар (5800)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жорий активлар (5900)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II бў</w:t>
            </w:r>
            <w:proofErr w:type="gramStart"/>
            <w:r w:rsidRPr="00EE57F9">
              <w:rPr>
                <w:rFonts w:ascii="Times New Roman" w:eastAsia="Times New Roman" w:hAnsi="Times New Roman" w:cs="Times New Roman"/>
                <w:b/>
                <w:bCs/>
                <w:sz w:val="24"/>
                <w:szCs w:val="24"/>
                <w:lang w:eastAsia="ru-RU"/>
              </w:rPr>
              <w:t>лим б</w:t>
            </w:r>
            <w:proofErr w:type="gramEnd"/>
            <w:r w:rsidRPr="00EE57F9">
              <w:rPr>
                <w:rFonts w:ascii="Times New Roman" w:eastAsia="Times New Roman" w:hAnsi="Times New Roman" w:cs="Times New Roman"/>
                <w:b/>
                <w:bCs/>
                <w:sz w:val="24"/>
                <w:szCs w:val="24"/>
                <w:lang w:eastAsia="ru-RU"/>
              </w:rPr>
              <w:t>ўйича жами (сатр. 140 + 190 + 200 + 210 + 320 + 370 + 380)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2586834.10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2586834.10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Баланс активи бўйича жами (сатр. 130 + 390)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66217501.90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77303387.80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Пассив</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 Ўз маблағлари манбалари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Устав капитали (8300)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29293055.70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29293055.70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Қўшилган капитал (8400)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Резерв капитали (8500)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27213147.80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27250868.80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Сотиб олинган хусусий акциялар (8600)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Тақсимланмаган фойда (қопланмаган зарар) (8700)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1834484.60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13069467.30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Мақсадли тушумлар (8800)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Келгуси давр харажатлари </w:t>
            </w:r>
            <w:proofErr w:type="gramStart"/>
            <w:r w:rsidRPr="00EE57F9">
              <w:rPr>
                <w:rFonts w:ascii="Times New Roman" w:eastAsia="Times New Roman" w:hAnsi="Times New Roman" w:cs="Times New Roman"/>
                <w:sz w:val="24"/>
                <w:szCs w:val="24"/>
                <w:lang w:eastAsia="ru-RU"/>
              </w:rPr>
              <w:t>ва т</w:t>
            </w:r>
            <w:proofErr w:type="gramEnd"/>
            <w:r w:rsidRPr="00EE57F9">
              <w:rPr>
                <w:rFonts w:ascii="Times New Roman" w:eastAsia="Times New Roman" w:hAnsi="Times New Roman" w:cs="Times New Roman"/>
                <w:sz w:val="24"/>
                <w:szCs w:val="24"/>
                <w:lang w:eastAsia="ru-RU"/>
              </w:rPr>
              <w:t>ўловлари учун захиралар (8900)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 бў</w:t>
            </w:r>
            <w:proofErr w:type="gramStart"/>
            <w:r w:rsidRPr="00EE57F9">
              <w:rPr>
                <w:rFonts w:ascii="Times New Roman" w:eastAsia="Times New Roman" w:hAnsi="Times New Roman" w:cs="Times New Roman"/>
                <w:b/>
                <w:bCs/>
                <w:sz w:val="24"/>
                <w:szCs w:val="24"/>
                <w:lang w:eastAsia="ru-RU"/>
              </w:rPr>
              <w:t>лим б</w:t>
            </w:r>
            <w:proofErr w:type="gramEnd"/>
            <w:r w:rsidRPr="00EE57F9">
              <w:rPr>
                <w:rFonts w:ascii="Times New Roman" w:eastAsia="Times New Roman" w:hAnsi="Times New Roman" w:cs="Times New Roman"/>
                <w:b/>
                <w:bCs/>
                <w:sz w:val="24"/>
                <w:szCs w:val="24"/>
                <w:lang w:eastAsia="ru-RU"/>
              </w:rPr>
              <w:t>ўйича жами (сатр. 410 + 420 + 430 – 440 + 450 + 460 + 470)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58340688.10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69613391.80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II. Мажбуриятлар</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мажбуриятлар, жами (сатр. 500 +520 + 530 + 540 + 550 + 560 + 570 + 580 + 590)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Шу жумладан: узоқ муддатли кредиторлик қарзлари (сатр. 500 + 520 + 540 + 560 + 590)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491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Ундан: узоқ муддатли кредиторлик қарздорлиги тўланади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492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Мол</w:t>
            </w:r>
            <w:proofErr w:type="gramEnd"/>
            <w:r w:rsidRPr="00EE57F9">
              <w:rPr>
                <w:rFonts w:ascii="Times New Roman" w:eastAsia="Times New Roman" w:hAnsi="Times New Roman" w:cs="Times New Roman"/>
                <w:sz w:val="24"/>
                <w:szCs w:val="24"/>
                <w:lang w:eastAsia="ru-RU"/>
              </w:rPr>
              <w:t xml:space="preserve"> етказиб берувчилар ва пудратчиларга узоқ муддатли қарз (7000)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Ажратилган бўлинмаларга узоқ муддатли қарз (7110)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Ш</w:t>
            </w:r>
            <w:proofErr w:type="gramEnd"/>
            <w:r w:rsidRPr="00EE57F9">
              <w:rPr>
                <w:rFonts w:ascii="Times New Roman" w:eastAsia="Times New Roman" w:hAnsi="Times New Roman" w:cs="Times New Roman"/>
                <w:sz w:val="24"/>
                <w:szCs w:val="24"/>
                <w:lang w:eastAsia="ru-RU"/>
              </w:rPr>
              <w:t>ўъба ва қарам хўжалик жамиятларга узоқ муддатли қарз (7120)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кечиктирилган даромадлар (7210, 7220, 7230)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Солиқ ва </w:t>
            </w: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мажбурий тўловлар бўйича узоқ муддатли кечиктирилган мажбуриятлар (7240)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узоқ муддатли кечиктирилган мажбуриятлар (7250, 7290)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Харидорлар ва буюртмачилардан олинган бўнаклар (7300)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банк кредитлари (7810)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қарзлар (7820, 7830, 7840)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узоқ муддатли кредиторлик қарзлар (7900)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Жорий мажбуриятлар, жами (сатр. 610+ 630 + 640 + 650 + 660 + 670 + 680 + 690 + 700 + 710 + + 720 + 730 + 740 + 750 + 760)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7876813.80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7689996.00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шу жумладан: жорий кредиторлик қарзлари (сатр. 610 + 630 + 650 + 670 + 680 + 690 + 700 + 710 + 720 + 760)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601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4662835.60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4507795.00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шундан: муддати ўтган жорий кредиторлик қарзлари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602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Мол</w:t>
            </w:r>
            <w:proofErr w:type="gramEnd"/>
            <w:r w:rsidRPr="00EE57F9">
              <w:rPr>
                <w:rFonts w:ascii="Times New Roman" w:eastAsia="Times New Roman" w:hAnsi="Times New Roman" w:cs="Times New Roman"/>
                <w:sz w:val="24"/>
                <w:szCs w:val="24"/>
                <w:lang w:eastAsia="ru-RU"/>
              </w:rPr>
              <w:t xml:space="preserve"> етказиб берувчилар ва пудратчиларга қарз (6000)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591638.30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4050.20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Ажратилган бўлинмаларга қарз (6110)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Ш</w:t>
            </w:r>
            <w:proofErr w:type="gramEnd"/>
            <w:r w:rsidRPr="00EE57F9">
              <w:rPr>
                <w:rFonts w:ascii="Times New Roman" w:eastAsia="Times New Roman" w:hAnsi="Times New Roman" w:cs="Times New Roman"/>
                <w:sz w:val="24"/>
                <w:szCs w:val="24"/>
                <w:lang w:eastAsia="ru-RU"/>
              </w:rPr>
              <w:t>ўъба ва қарам хўжалик жамиятларга қарз (6120)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Кечиктирилган даромадлар (6210, 6220, 6230)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1582.50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Солиқ ва </w:t>
            </w: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мажбурий тўловлар бўйича кечиктирилган мажбуриятлар (6240)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кечиктирилган мажбуриятлар (6250, 6290)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Олинган бўнаклар (6300)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862667.70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3167205.70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Бюджетга тўловлар бўйича қарз (6400)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2499825.60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858215.10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Суғурталар бўйича қарз (6510)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Мақсадли давлат жамғармаларига тўловлар бўйича қарз (6520)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509879.10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196762.40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Таъсисчиларга бўлган қарзлар (6600)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Меҳ</w:t>
            </w:r>
            <w:proofErr w:type="gramStart"/>
            <w:r w:rsidRPr="00EE57F9">
              <w:rPr>
                <w:rFonts w:ascii="Times New Roman" w:eastAsia="Times New Roman" w:hAnsi="Times New Roman" w:cs="Times New Roman"/>
                <w:sz w:val="24"/>
                <w:szCs w:val="24"/>
                <w:lang w:eastAsia="ru-RU"/>
              </w:rPr>
              <w:t>натга</w:t>
            </w:r>
            <w:proofErr w:type="gramEnd"/>
            <w:r w:rsidRPr="00EE57F9">
              <w:rPr>
                <w:rFonts w:ascii="Times New Roman" w:eastAsia="Times New Roman" w:hAnsi="Times New Roman" w:cs="Times New Roman"/>
                <w:sz w:val="24"/>
                <w:szCs w:val="24"/>
                <w:lang w:eastAsia="ru-RU"/>
              </w:rPr>
              <w:t xml:space="preserve"> ҳақ тўлаш бўйича қарз (6700)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40581.80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93761.20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w:t>
            </w:r>
            <w:proofErr w:type="gramStart"/>
            <w:r w:rsidRPr="00EE57F9">
              <w:rPr>
                <w:rFonts w:ascii="Times New Roman" w:eastAsia="Times New Roman" w:hAnsi="Times New Roman" w:cs="Times New Roman"/>
                <w:sz w:val="24"/>
                <w:szCs w:val="24"/>
                <w:lang w:eastAsia="ru-RU"/>
              </w:rPr>
              <w:t>ис</w:t>
            </w:r>
            <w:proofErr w:type="gramEnd"/>
            <w:r w:rsidRPr="00EE57F9">
              <w:rPr>
                <w:rFonts w:ascii="Times New Roman" w:eastAsia="Times New Roman" w:hAnsi="Times New Roman" w:cs="Times New Roman"/>
                <w:sz w:val="24"/>
                <w:szCs w:val="24"/>
                <w:lang w:eastAsia="ru-RU"/>
              </w:rPr>
              <w:t>қа муддатли банк кредитлари (6810)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3212395.70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3182201.00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Қ</w:t>
            </w:r>
            <w:proofErr w:type="gramStart"/>
            <w:r w:rsidRPr="00EE57F9">
              <w:rPr>
                <w:rFonts w:ascii="Times New Roman" w:eastAsia="Times New Roman" w:hAnsi="Times New Roman" w:cs="Times New Roman"/>
                <w:sz w:val="24"/>
                <w:szCs w:val="24"/>
                <w:lang w:eastAsia="ru-RU"/>
              </w:rPr>
              <w:t>ис</w:t>
            </w:r>
            <w:proofErr w:type="gramEnd"/>
            <w:r w:rsidRPr="00EE57F9">
              <w:rPr>
                <w:rFonts w:ascii="Times New Roman" w:eastAsia="Times New Roman" w:hAnsi="Times New Roman" w:cs="Times New Roman"/>
                <w:sz w:val="24"/>
                <w:szCs w:val="24"/>
                <w:lang w:eastAsia="ru-RU"/>
              </w:rPr>
              <w:t>қа муддатли қарзлар (6820, 6830, 6840)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Узоқ муддатли мажбуриятларнинг жорий қисми (6950)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кредиторлик қарзлар (6950 дан ташқари 6900)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158243.10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187800.40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II бў</w:t>
            </w:r>
            <w:proofErr w:type="gramStart"/>
            <w:r w:rsidRPr="00EE57F9">
              <w:rPr>
                <w:rFonts w:ascii="Times New Roman" w:eastAsia="Times New Roman" w:hAnsi="Times New Roman" w:cs="Times New Roman"/>
                <w:b/>
                <w:bCs/>
                <w:sz w:val="24"/>
                <w:szCs w:val="24"/>
                <w:lang w:eastAsia="ru-RU"/>
              </w:rPr>
              <w:t>лим б</w:t>
            </w:r>
            <w:proofErr w:type="gramEnd"/>
            <w:r w:rsidRPr="00EE57F9">
              <w:rPr>
                <w:rFonts w:ascii="Times New Roman" w:eastAsia="Times New Roman" w:hAnsi="Times New Roman" w:cs="Times New Roman"/>
                <w:b/>
                <w:bCs/>
                <w:sz w:val="24"/>
                <w:szCs w:val="24"/>
                <w:lang w:eastAsia="ru-RU"/>
              </w:rPr>
              <w:t>ўйича жами (сатр. 490 + 600)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7876813.80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7689996.00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Баланс пассиви бўйича жами (сатр. 480 + 770)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66217501.90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77303387.80</w:t>
            </w: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2590"/>
        <w:gridCol w:w="833"/>
        <w:gridCol w:w="1802"/>
        <w:gridCol w:w="1802"/>
        <w:gridCol w:w="1434"/>
        <w:gridCol w:w="1434"/>
      </w:tblGrid>
      <w:tr w:rsidR="00EE57F9" w:rsidRPr="00EE57F9" w:rsidTr="00EE57F9">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12</w:t>
            </w:r>
          </w:p>
        </w:tc>
        <w:tc>
          <w:tcPr>
            <w:tcW w:w="0" w:type="auto"/>
            <w:gridSpan w:val="6"/>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Молиявий ҳисоботлар тўғрисидаги маълумот</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B5912"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Кўрсаткичларнинг номланиши</w:t>
            </w:r>
          </w:p>
        </w:t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Код стр.</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B5912"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боши</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B5912"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охири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Фойда</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даромад</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Зарар</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харажат</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Фойда</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даромад</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A13271" w:rsidRDefault="00EE57F9"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Зарар</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харажат</w:t>
            </w:r>
            <w:r w:rsidRPr="00A13271">
              <w:rPr>
                <w:rFonts w:ascii="Times New Roman" w:eastAsia="Times New Roman" w:hAnsi="Times New Roman" w:cs="Times New Roman"/>
                <w:sz w:val="24"/>
                <w:szCs w:val="24"/>
                <w:lang w:eastAsia="ru-RU"/>
              </w:rPr>
              <w:t>)</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Маҳсулот (товар, иш ва хизмат) ларни сотишдан соф тушум</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26226423.70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39324341.20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Сотилган маҳсулот (товар, иш ва хизмат) ларнинг таннархи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Маҳсулот (товар, иш ва хизмат) ларни сотишнинг ялпи фойдаси (зарари) (сатр. 010 – 020)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26226423.70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39324341.20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Давр харажатлари, жами (сатр. 050 + 060 + 070 + 080),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10607444.50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14487358.20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Сотиш харажатлари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Маъмурий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10607444.50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7139972.10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операцион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Ҳисобот даврининг солиқ солинадиган фойдадан келгусида чегириладиган харажатлари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080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Асосий фаолиятнинг </w:t>
            </w: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даромадлари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090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396754.90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178780.10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Асосий фаолиятнинг фойдаси (зарари) (сатр. 030 – 040 + 090)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16015734.10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25015763.10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Молиявий фаолиятнинг даромадлари, жами (сатр. 120 + 130 + 140 + 150 + 160),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1866700.00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15691596.00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Дивидендлар шаклидаги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Фоизлар шаклидаги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Молиявий ижарадан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Валюта курси фарқидан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Молиявий фаолиятнинг </w:t>
            </w: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даромадлари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1866700.00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15691596.00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Молиявий фаолият бўйича харажатлар (сатр. 180 + 190 + 200 + 210),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Фоизлар шаклидаги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180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Молиявий ижара бўйича фоизлар шаклидаги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Валюта курси фарқидан зарарлар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Молиявий фаолият бўйича </w:t>
            </w:r>
            <w:proofErr w:type="gramStart"/>
            <w:r w:rsidRPr="00EE57F9">
              <w:rPr>
                <w:rFonts w:ascii="Times New Roman" w:eastAsia="Times New Roman" w:hAnsi="Times New Roman" w:cs="Times New Roman"/>
                <w:sz w:val="24"/>
                <w:szCs w:val="24"/>
                <w:lang w:eastAsia="ru-RU"/>
              </w:rPr>
              <w:t>бош</w:t>
            </w:r>
            <w:proofErr w:type="gramEnd"/>
            <w:r w:rsidRPr="00EE57F9">
              <w:rPr>
                <w:rFonts w:ascii="Times New Roman" w:eastAsia="Times New Roman" w:hAnsi="Times New Roman" w:cs="Times New Roman"/>
                <w:sz w:val="24"/>
                <w:szCs w:val="24"/>
                <w:lang w:eastAsia="ru-RU"/>
              </w:rPr>
              <w:t>қа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Умумхўжалик фаолиятининг фойдаси (зарари) (сатр. 100 + 110 – 170)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17882434.10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40707359.10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Фавқулоддаги фойда ва зарарлар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Фойда солиғини тўлагунга қадар фойда (зарар) (сатр. 220 +/– 230)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17882434.10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40707359.10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Фойда солиғи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Фойдадан бошқа солиқ</w:t>
            </w:r>
            <w:proofErr w:type="gramStart"/>
            <w:r w:rsidRPr="00EE57F9">
              <w:rPr>
                <w:rFonts w:ascii="Times New Roman" w:eastAsia="Times New Roman" w:hAnsi="Times New Roman" w:cs="Times New Roman"/>
                <w:sz w:val="24"/>
                <w:szCs w:val="24"/>
                <w:lang w:eastAsia="ru-RU"/>
              </w:rPr>
              <w:t>лар ва</w:t>
            </w:r>
            <w:proofErr w:type="gramEnd"/>
            <w:r w:rsidRPr="00EE57F9">
              <w:rPr>
                <w:rFonts w:ascii="Times New Roman" w:eastAsia="Times New Roman" w:hAnsi="Times New Roman" w:cs="Times New Roman"/>
                <w:sz w:val="24"/>
                <w:szCs w:val="24"/>
                <w:lang w:eastAsia="ru-RU"/>
              </w:rPr>
              <w:t xml:space="preserve"> бошқа мажбурий тўловлар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16467313.60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27597436.20</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Ҳисобот даврининг соф фойдаси (зарари) (сатр. 240 – 250 – 260)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1415120.50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13109922.90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2484"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1866"/>
        <w:gridCol w:w="1236"/>
        <w:gridCol w:w="1201"/>
        <w:gridCol w:w="1034"/>
        <w:gridCol w:w="1550"/>
        <w:gridCol w:w="1711"/>
        <w:gridCol w:w="1817"/>
        <w:gridCol w:w="1654"/>
      </w:tblGrid>
      <w:tr w:rsidR="00EE57F9" w:rsidRPr="00EE57F9" w:rsidTr="00EE57F9">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13</w:t>
            </w:r>
          </w:p>
        </w:tc>
        <w:tc>
          <w:tcPr>
            <w:tcW w:w="0" w:type="auto"/>
            <w:gridSpan w:val="8"/>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jc w:val="center"/>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Аудиторлик хулосаси тўғрисида маълумот</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ташкилотининг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Лицензия берилган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Лицензия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 xml:space="preserve">Хулоса </w:t>
            </w:r>
            <w:proofErr w:type="gramStart"/>
            <w:r w:rsidRPr="00C5584F">
              <w:rPr>
                <w:rFonts w:ascii="Times New Roman" w:eastAsia="Times New Roman" w:hAnsi="Times New Roman" w:cs="Times New Roman"/>
                <w:sz w:val="24"/>
                <w:szCs w:val="24"/>
                <w:lang w:eastAsia="ru-RU"/>
              </w:rPr>
              <w:t>тури</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ҳисоботи берилган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ҳисоботининг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 xml:space="preserve">Аудиторлик текширувини ўтказган </w:t>
            </w:r>
            <w:r>
              <w:rPr>
                <w:rFonts w:ascii="Times New Roman" w:eastAsia="Times New Roman" w:hAnsi="Times New Roman" w:cs="Times New Roman"/>
                <w:sz w:val="24"/>
                <w:szCs w:val="24"/>
                <w:lang w:val="uz-Cyrl-UZ" w:eastAsia="ru-RU"/>
              </w:rPr>
              <w:t>аудито</w:t>
            </w:r>
            <w:proofErr w:type="gramStart"/>
            <w:r>
              <w:rPr>
                <w:rFonts w:ascii="Times New Roman" w:eastAsia="Times New Roman" w:hAnsi="Times New Roman" w:cs="Times New Roman"/>
                <w:sz w:val="24"/>
                <w:szCs w:val="24"/>
                <w:lang w:val="uz-Cyrl-UZ" w:eastAsia="ru-RU"/>
              </w:rPr>
              <w:t>р</w:t>
            </w:r>
            <w:r w:rsidRPr="00C5584F">
              <w:rPr>
                <w:rFonts w:ascii="Times New Roman" w:eastAsia="Times New Roman" w:hAnsi="Times New Roman" w:cs="Times New Roman"/>
                <w:sz w:val="24"/>
                <w:szCs w:val="24"/>
                <w:lang w:eastAsia="ru-RU"/>
              </w:rPr>
              <w:t>(</w:t>
            </w:r>
            <w:proofErr w:type="gramEnd"/>
            <w:r w:rsidRPr="00C5584F">
              <w:rPr>
                <w:rFonts w:ascii="Times New Roman" w:eastAsia="Times New Roman" w:hAnsi="Times New Roman" w:cs="Times New Roman"/>
                <w:sz w:val="24"/>
                <w:szCs w:val="24"/>
                <w:lang w:eastAsia="ru-RU"/>
              </w:rPr>
              <w:t>лар) нинг тўлиқ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Копия аудиторского заключения</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ООО "FTF-LEO-AUDIT"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2008-02-18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663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Ижобий</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2020-03-10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31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М.Файзиева, Гулямова Ф.Г</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hyperlink r:id="rId6" w:history="1">
              <w:r w:rsidRPr="00EE57F9">
                <w:rPr>
                  <w:rFonts w:ascii="Times New Roman" w:eastAsia="Times New Roman" w:hAnsi="Times New Roman" w:cs="Times New Roman"/>
                  <w:color w:val="337AB7"/>
                  <w:sz w:val="24"/>
                  <w:szCs w:val="24"/>
                  <w:lang w:eastAsia="ru-RU"/>
                </w:rPr>
                <w:t>Загрузить</w:t>
              </w:r>
            </w:hyperlink>
          </w:p>
        </w:tc>
      </w:tr>
    </w:tbl>
    <w:p w:rsidR="00EE57F9" w:rsidRPr="00EE57F9" w:rsidRDefault="00EE57F9" w:rsidP="00EE57F9">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2447"/>
        <w:gridCol w:w="1981"/>
        <w:gridCol w:w="3559"/>
        <w:gridCol w:w="1907"/>
      </w:tblGrid>
      <w:tr w:rsidR="00EE57F9" w:rsidRPr="00EE57F9" w:rsidTr="00EE57F9">
        <w:tc>
          <w:tcPr>
            <w:tcW w:w="415"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b/>
                <w:bCs/>
                <w:sz w:val="24"/>
                <w:szCs w:val="24"/>
                <w:lang w:eastAsia="ru-RU"/>
              </w:rPr>
              <w:t>16</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0FB0" w:rsidRDefault="00EE57F9" w:rsidP="001A776C">
            <w:pPr>
              <w:spacing w:after="0" w:line="240" w:lineRule="auto"/>
              <w:jc w:val="center"/>
              <w:rPr>
                <w:rFonts w:ascii="Times New Roman" w:eastAsia="Times New Roman" w:hAnsi="Times New Roman" w:cs="Times New Roman"/>
                <w:sz w:val="24"/>
                <w:szCs w:val="24"/>
                <w:lang w:eastAsia="ru-RU"/>
              </w:rPr>
            </w:pPr>
            <w:r w:rsidRPr="009A7D06">
              <w:rPr>
                <w:rFonts w:ascii="Times New Roman" w:eastAsia="Times New Roman" w:hAnsi="Times New Roman" w:cs="Times New Roman"/>
                <w:b/>
                <w:bCs/>
                <w:sz w:val="24"/>
                <w:szCs w:val="24"/>
                <w:lang w:eastAsia="ru-RU"/>
              </w:rPr>
              <w:t xml:space="preserve">Ҳисобот йилида аффилланган шахслар билан тузилган битимлар </w:t>
            </w:r>
            <w:proofErr w:type="gramStart"/>
            <w:r w:rsidRPr="009A7D06">
              <w:rPr>
                <w:rFonts w:ascii="Times New Roman" w:eastAsia="Times New Roman" w:hAnsi="Times New Roman" w:cs="Times New Roman"/>
                <w:b/>
                <w:bCs/>
                <w:sz w:val="24"/>
                <w:szCs w:val="24"/>
                <w:lang w:eastAsia="ru-RU"/>
              </w:rPr>
              <w:t>р</w:t>
            </w:r>
            <w:proofErr w:type="gramEnd"/>
            <w:r w:rsidRPr="009A7D06">
              <w:rPr>
                <w:rFonts w:ascii="Times New Roman" w:eastAsia="Times New Roman" w:hAnsi="Times New Roman" w:cs="Times New Roman"/>
                <w:b/>
                <w:bCs/>
                <w:sz w:val="24"/>
                <w:szCs w:val="24"/>
                <w:lang w:eastAsia="ru-RU"/>
              </w:rPr>
              <w:t>ўйхати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3535A" w:rsidRDefault="00EE57F9" w:rsidP="001A776C">
            <w:pPr>
              <w:spacing w:after="0" w:line="240" w:lineRule="auto"/>
              <w:rPr>
                <w:rFonts w:ascii="Times New Roman" w:eastAsia="Times New Roman" w:hAnsi="Times New Roman" w:cs="Times New Roman"/>
                <w:sz w:val="24"/>
                <w:szCs w:val="24"/>
                <w:lang w:val="uz-Cyrl-UZ" w:eastAsia="ru-RU"/>
              </w:rPr>
            </w:pPr>
            <w:r w:rsidRPr="0063535A">
              <w:rPr>
                <w:rFonts w:ascii="Times New Roman" w:eastAsia="Times New Roman" w:hAnsi="Times New Roman" w:cs="Times New Roman"/>
                <w:sz w:val="24"/>
                <w:szCs w:val="24"/>
                <w:lang w:eastAsia="ru-RU"/>
              </w:rPr>
              <w:t xml:space="preserve">Тўлиқ исм ёки </w:t>
            </w:r>
            <w:r>
              <w:rPr>
                <w:rFonts w:ascii="Times New Roman" w:eastAsia="Times New Roman" w:hAnsi="Times New Roman" w:cs="Times New Roman"/>
                <w:sz w:val="24"/>
                <w:szCs w:val="24"/>
                <w:lang w:val="uz-Cyrl-UZ" w:eastAsia="ru-RU"/>
              </w:rPr>
              <w:t>Ф.И.О.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3535A" w:rsidRDefault="00EE57F9" w:rsidP="001A776C">
            <w:pPr>
              <w:spacing w:after="0" w:line="240" w:lineRule="auto"/>
              <w:rPr>
                <w:rFonts w:ascii="Times New Roman" w:eastAsia="Times New Roman" w:hAnsi="Times New Roman" w:cs="Times New Roman"/>
                <w:sz w:val="24"/>
                <w:szCs w:val="24"/>
                <w:lang w:val="uz-Cyrl-UZ" w:eastAsia="ru-RU"/>
              </w:rPr>
            </w:pPr>
            <w:r w:rsidRPr="0063535A">
              <w:rPr>
                <w:rFonts w:ascii="Times New Roman" w:eastAsia="Times New Roman" w:hAnsi="Times New Roman" w:cs="Times New Roman"/>
                <w:sz w:val="24"/>
                <w:szCs w:val="24"/>
                <w:lang w:val="uz-Cyrl-UZ" w:eastAsia="ru-RU"/>
              </w:rPr>
              <w:t>Жойлашган жойи (қароргоҳи) (давлат, вилоят, шаҳар, туман)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3535A" w:rsidRDefault="00EE57F9"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Улар аффилланган шахслар деб э</w:t>
            </w:r>
            <w:r w:rsidRPr="0063535A">
              <w:rPr>
                <w:rFonts w:ascii="Times New Roman" w:eastAsia="Times New Roman" w:hAnsi="Times New Roman" w:cs="Times New Roman"/>
                <w:sz w:val="24"/>
                <w:szCs w:val="24"/>
                <w:lang w:val="uz-Cyrl-UZ" w:eastAsia="ru-RU"/>
              </w:rPr>
              <w:t xml:space="preserve">ътироф </w:t>
            </w:r>
            <w:r>
              <w:rPr>
                <w:rFonts w:ascii="Times New Roman" w:eastAsia="Times New Roman" w:hAnsi="Times New Roman" w:cs="Times New Roman"/>
                <w:sz w:val="24"/>
                <w:szCs w:val="24"/>
                <w:lang w:val="uz-Cyrl-UZ" w:eastAsia="ru-RU"/>
              </w:rPr>
              <w:t>э</w:t>
            </w:r>
            <w:r w:rsidRPr="0063535A">
              <w:rPr>
                <w:rFonts w:ascii="Times New Roman" w:eastAsia="Times New Roman" w:hAnsi="Times New Roman" w:cs="Times New Roman"/>
                <w:sz w:val="24"/>
                <w:szCs w:val="24"/>
                <w:lang w:val="uz-Cyrl-UZ" w:eastAsia="ru-RU"/>
              </w:rPr>
              <w:t>ти</w:t>
            </w:r>
            <w:r>
              <w:rPr>
                <w:rFonts w:ascii="Times New Roman" w:eastAsia="Times New Roman" w:hAnsi="Times New Roman" w:cs="Times New Roman"/>
                <w:sz w:val="24"/>
                <w:szCs w:val="24"/>
                <w:lang w:val="uz-Cyrl-UZ" w:eastAsia="ru-RU"/>
              </w:rPr>
              <w:t xml:space="preserve">шга </w:t>
            </w:r>
            <w:r w:rsidRPr="0063535A">
              <w:rPr>
                <w:rFonts w:ascii="Times New Roman" w:eastAsia="Times New Roman" w:hAnsi="Times New Roman" w:cs="Times New Roman"/>
                <w:sz w:val="24"/>
                <w:szCs w:val="24"/>
                <w:lang w:val="uz-Cyrl-UZ" w:eastAsia="ru-RU"/>
              </w:rPr>
              <w:t xml:space="preserve"> асос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63535A" w:rsidRDefault="00EE57F9" w:rsidP="001A776C">
            <w:pPr>
              <w:spacing w:after="0" w:line="240" w:lineRule="auto"/>
              <w:rPr>
                <w:rFonts w:ascii="Times New Roman" w:eastAsia="Times New Roman" w:hAnsi="Times New Roman" w:cs="Times New Roman"/>
                <w:sz w:val="24"/>
                <w:szCs w:val="24"/>
                <w:lang w:eastAsia="ru-RU"/>
              </w:rPr>
            </w:pPr>
            <w:r w:rsidRPr="0063535A">
              <w:rPr>
                <w:rFonts w:ascii="Times New Roman" w:eastAsia="Times New Roman" w:hAnsi="Times New Roman" w:cs="Times New Roman"/>
                <w:sz w:val="24"/>
                <w:szCs w:val="24"/>
                <w:lang w:eastAsia="ru-RU"/>
              </w:rPr>
              <w:t>Сана (</w:t>
            </w:r>
            <w:r>
              <w:rPr>
                <w:rFonts w:ascii="Times New Roman" w:eastAsia="Times New Roman" w:hAnsi="Times New Roman" w:cs="Times New Roman"/>
                <w:sz w:val="24"/>
                <w:szCs w:val="24"/>
                <w:lang w:val="uz-Cyrl-UZ" w:eastAsia="ru-RU"/>
              </w:rPr>
              <w:t>фак</w:t>
            </w:r>
            <w:proofErr w:type="gramStart"/>
            <w:r>
              <w:rPr>
                <w:rFonts w:ascii="Times New Roman" w:eastAsia="Times New Roman" w:hAnsi="Times New Roman" w:cs="Times New Roman"/>
                <w:sz w:val="24"/>
                <w:szCs w:val="24"/>
                <w:lang w:val="uz-Cyrl-UZ" w:eastAsia="ru-RU"/>
              </w:rPr>
              <w:t>т</w:t>
            </w:r>
            <w:r w:rsidRPr="0063535A">
              <w:rPr>
                <w:rFonts w:ascii="Times New Roman" w:eastAsia="Times New Roman" w:hAnsi="Times New Roman" w:cs="Times New Roman"/>
                <w:sz w:val="24"/>
                <w:szCs w:val="24"/>
                <w:lang w:eastAsia="ru-RU"/>
              </w:rPr>
              <w:t>(</w:t>
            </w:r>
            <w:proofErr w:type="gramEnd"/>
            <w:r w:rsidRPr="0063535A">
              <w:rPr>
                <w:rFonts w:ascii="Times New Roman" w:eastAsia="Times New Roman" w:hAnsi="Times New Roman" w:cs="Times New Roman"/>
                <w:sz w:val="24"/>
                <w:szCs w:val="24"/>
                <w:lang w:eastAsia="ru-RU"/>
              </w:rPr>
              <w:t>лар)нинг вужудга келиши</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 ҳокимияти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 Шайхонтоҳур тумани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Жамиятнинг оддий овоз берувчи 20 фоизидан кў</w:t>
            </w:r>
            <w:proofErr w:type="gramStart"/>
            <w:r w:rsidRPr="00EE57F9">
              <w:rPr>
                <w:rFonts w:ascii="Times New Roman" w:eastAsia="Times New Roman" w:hAnsi="Times New Roman" w:cs="Times New Roman"/>
                <w:sz w:val="24"/>
                <w:szCs w:val="24"/>
                <w:lang w:eastAsia="ru-RU"/>
              </w:rPr>
              <w:t>п</w:t>
            </w:r>
            <w:proofErr w:type="gramEnd"/>
            <w:r w:rsidRPr="00EE57F9">
              <w:rPr>
                <w:rFonts w:ascii="Times New Roman" w:eastAsia="Times New Roman" w:hAnsi="Times New Roman" w:cs="Times New Roman"/>
                <w:sz w:val="24"/>
                <w:szCs w:val="24"/>
                <w:lang w:eastAsia="ru-RU"/>
              </w:rPr>
              <w:t xml:space="preserve"> акцияларига эгалик қилади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«Авиасозлар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«Аския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«Чилонзор дехкон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«Миробод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«Навруз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«Олой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«Сиргали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«Тошкент кишлок хужалик махсулотлари улгуржи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«Фарход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«Юнусобод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«Кора-Камиш дехкон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«Куйлик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«Паркент универсал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«Чорсу буюм савдо комплекси»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 xml:space="preserve">«Эски жува дехкон бозори» </w:t>
            </w:r>
            <w:proofErr w:type="gramStart"/>
            <w:r w:rsidRPr="00EE57F9">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«Янгиобод ихтисослашган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«Урикзор савдо комплекси»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«Бек тупи савдо комплекси»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«Истеъмолда булган транспорт воситалари ва эхтиёт кисимлар сергели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2015-08-18</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тантана сервис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Манзур гузари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Бешкургон савдо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Пойтахт бизнес савдо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Пойтахт авто паркинг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“Матбуотчилар мажмуаси сер”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“Инвест Тош”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“Шинам бино”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“Маъмурий бино махсус сервис”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“BISH SERVIS”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“Экспресс Хизмат”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r w:rsidRPr="00EE57F9">
              <w:rPr>
                <w:rFonts w:ascii="Times New Roman" w:eastAsia="Times New Roman" w:hAnsi="Times New Roman" w:cs="Times New Roman"/>
                <w:sz w:val="24"/>
                <w:szCs w:val="24"/>
                <w:lang w:val="en-US" w:eastAsia="ru-RU"/>
              </w:rPr>
              <w:t xml:space="preserve">“Toshkent shahar yo`l qurilish va ta`mirlash” </w:t>
            </w:r>
            <w:r w:rsidRPr="00EE57F9">
              <w:rPr>
                <w:rFonts w:ascii="Times New Roman" w:eastAsia="Times New Roman" w:hAnsi="Times New Roman" w:cs="Times New Roman"/>
                <w:sz w:val="24"/>
                <w:szCs w:val="24"/>
                <w:lang w:eastAsia="ru-RU"/>
              </w:rPr>
              <w:t>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савдо маркази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“Алпомиш савдо қаторлари”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“FAIZ CO”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“Toshinvestplast”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“Toshkent Zenner” МЧЖ ҚК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“Poytaxt oil”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“CA Forms LTD”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val="en-US" w:eastAsia="ru-RU"/>
              </w:rPr>
            </w:pPr>
            <w:r w:rsidRPr="00EE57F9">
              <w:rPr>
                <w:rFonts w:ascii="Times New Roman" w:eastAsia="Times New Roman" w:hAnsi="Times New Roman" w:cs="Times New Roman"/>
                <w:sz w:val="24"/>
                <w:szCs w:val="24"/>
                <w:lang w:val="en-US" w:eastAsia="ru-RU"/>
              </w:rPr>
              <w:t xml:space="preserve">"Grand Road Tashkent" </w:t>
            </w:r>
            <w:r w:rsidRPr="00EE57F9">
              <w:rPr>
                <w:rFonts w:ascii="Times New Roman" w:eastAsia="Times New Roman" w:hAnsi="Times New Roman" w:cs="Times New Roman"/>
                <w:sz w:val="24"/>
                <w:szCs w:val="24"/>
                <w:lang w:eastAsia="ru-RU"/>
              </w:rPr>
              <w:t>МЧЖ</w:t>
            </w:r>
            <w:r w:rsidRPr="00EE57F9">
              <w:rPr>
                <w:rFonts w:ascii="Times New Roman" w:eastAsia="Times New Roman" w:hAnsi="Times New Roman" w:cs="Times New Roman"/>
                <w:sz w:val="24"/>
                <w:szCs w:val="24"/>
                <w:lang w:val="en-US" w:eastAsia="ru-RU"/>
              </w:rPr>
              <w:t xml:space="preserve"> </w:t>
            </w:r>
            <w:r w:rsidRPr="00EE57F9">
              <w:rPr>
                <w:rFonts w:ascii="Times New Roman" w:eastAsia="Times New Roman" w:hAnsi="Times New Roman" w:cs="Times New Roman"/>
                <w:sz w:val="24"/>
                <w:szCs w:val="24"/>
                <w:lang w:eastAsia="ru-RU"/>
              </w:rPr>
              <w:t>ҚК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roofErr w:type="gramStart"/>
            <w:r w:rsidRPr="00EE57F9">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2020-06-26</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Каримов Бахром</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Ирматов Мурад</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Исроилов Абдулазиз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Абдурахмонов Музаффар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Камалов Толмас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Мухиддинов 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Акбаров Хикмат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Кузатув кенгаши аъзоси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Азимов Тельман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Жамият бошқаруви раиси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Зарипов Абдувохид</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Жамият бошқаруви раиси ўринбосари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Матчанов Матназар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Жамият бошқаруви раиси ўринбосари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r w:rsidR="00EE57F9" w:rsidRPr="00EE57F9" w:rsidTr="00EE57F9">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Сакиева Феруза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Жамият бош мухосиби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Тошкент шаҳар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EE57F9" w:rsidRPr="00EE57F9" w:rsidRDefault="00EE57F9" w:rsidP="00EE57F9">
            <w:pPr>
              <w:spacing w:after="0" w:line="240" w:lineRule="auto"/>
              <w:rPr>
                <w:rFonts w:ascii="Times New Roman" w:eastAsia="Times New Roman" w:hAnsi="Times New Roman" w:cs="Times New Roman"/>
                <w:sz w:val="24"/>
                <w:szCs w:val="24"/>
                <w:lang w:eastAsia="ru-RU"/>
              </w:rPr>
            </w:pPr>
            <w:r w:rsidRPr="00EE57F9">
              <w:rPr>
                <w:rFonts w:ascii="Times New Roman" w:eastAsia="Times New Roman" w:hAnsi="Times New Roman" w:cs="Times New Roman"/>
                <w:sz w:val="24"/>
                <w:szCs w:val="24"/>
                <w:lang w:eastAsia="ru-RU"/>
              </w:rPr>
              <w:t>2019-05-22</w:t>
            </w:r>
          </w:p>
        </w:tc>
      </w:tr>
    </w:tbl>
    <w:p w:rsidR="006337C5" w:rsidRDefault="006337C5"/>
    <w:sectPr w:rsidR="006337C5" w:rsidSect="00633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Sans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savePreviewPicture/>
  <w:compat/>
  <w:rsids>
    <w:rsidRoot w:val="00EE57F9"/>
    <w:rsid w:val="006337C5"/>
    <w:rsid w:val="00EE57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7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E57F9"/>
    <w:rPr>
      <w:b/>
      <w:bCs/>
    </w:rPr>
  </w:style>
  <w:style w:type="character" w:styleId="a4">
    <w:name w:val="Hyperlink"/>
    <w:basedOn w:val="a0"/>
    <w:uiPriority w:val="99"/>
    <w:semiHidden/>
    <w:unhideWhenUsed/>
    <w:rsid w:val="00EE57F9"/>
    <w:rPr>
      <w:color w:val="0000FF"/>
      <w:u w:val="single"/>
    </w:rPr>
  </w:style>
  <w:style w:type="character" w:styleId="a5">
    <w:name w:val="FollowedHyperlink"/>
    <w:basedOn w:val="a0"/>
    <w:uiPriority w:val="99"/>
    <w:semiHidden/>
    <w:unhideWhenUsed/>
    <w:rsid w:val="00EE57F9"/>
    <w:rPr>
      <w:color w:val="800080"/>
      <w:u w:val="single"/>
    </w:rPr>
  </w:style>
</w:styles>
</file>

<file path=word/webSettings.xml><?xml version="1.0" encoding="utf-8"?>
<w:webSettings xmlns:r="http://schemas.openxmlformats.org/officeDocument/2006/relationships" xmlns:w="http://schemas.openxmlformats.org/wordprocessingml/2006/main">
  <w:divs>
    <w:div w:id="1946378847">
      <w:bodyDiv w:val="1"/>
      <w:marLeft w:val="0"/>
      <w:marRight w:val="0"/>
      <w:marTop w:val="0"/>
      <w:marBottom w:val="0"/>
      <w:divBdr>
        <w:top w:val="none" w:sz="0" w:space="0" w:color="auto"/>
        <w:left w:val="none" w:sz="0" w:space="0" w:color="auto"/>
        <w:bottom w:val="none" w:sz="0" w:space="0" w:color="auto"/>
        <w:right w:val="none" w:sz="0" w:space="0" w:color="auto"/>
      </w:divBdr>
      <w:divsChild>
        <w:div w:id="96096225">
          <w:marLeft w:val="0"/>
          <w:marRight w:val="0"/>
          <w:marTop w:val="218"/>
          <w:marBottom w:val="0"/>
          <w:divBdr>
            <w:top w:val="none" w:sz="0" w:space="0" w:color="auto"/>
            <w:left w:val="none" w:sz="0" w:space="0" w:color="auto"/>
            <w:bottom w:val="none" w:sz="0" w:space="0" w:color="auto"/>
            <w:right w:val="none" w:sz="0" w:space="0" w:color="auto"/>
          </w:divBdr>
        </w:div>
        <w:div w:id="485517209">
          <w:marLeft w:val="0"/>
          <w:marRight w:val="0"/>
          <w:marTop w:val="0"/>
          <w:marBottom w:val="0"/>
          <w:divBdr>
            <w:top w:val="none" w:sz="0" w:space="0" w:color="auto"/>
            <w:left w:val="none" w:sz="0" w:space="0" w:color="auto"/>
            <w:bottom w:val="none" w:sz="0" w:space="0" w:color="auto"/>
            <w:right w:val="none" w:sz="0" w:space="0" w:color="auto"/>
          </w:divBdr>
          <w:divsChild>
            <w:div w:id="419837923">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peninfo.uz/media/audit_conclusion/%D0%90%D1%83%D0%B4%D0%B8%D1%82_37VvhGJ.pdf" TargetMode="External"/><Relationship Id="rId5" Type="http://schemas.openxmlformats.org/officeDocument/2006/relationships/hyperlink" Target="http://www.chbsk.uz/" TargetMode="External"/><Relationship Id="rId4" Type="http://schemas.openxmlformats.org/officeDocument/2006/relationships/hyperlink" Target="mailto:chilonzorbuy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3665</Words>
  <Characters>20893</Characters>
  <Application>Microsoft Office Word</Application>
  <DocSecurity>0</DocSecurity>
  <Lines>174</Lines>
  <Paragraphs>49</Paragraphs>
  <ScaleCrop>false</ScaleCrop>
  <Company/>
  <LinksUpToDate>false</LinksUpToDate>
  <CharactersWithSpaces>24509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2022-05-08T14:17:00Z</dcterms:created>
  <dcterms:modified xsi:type="dcterms:W3CDTF">2022-05-08T14:22:00Z</dcterms:modified>
</cp:coreProperties>
</file>